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1b2405df256dca6c738e9d414d171251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2405df256dca6c738e9d414d17125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Digital Trailblazer: </w:t>
      </w:r>
      <w:r>
        <w:rPr>
          <w:rFonts w:ascii="DM Sans" w:hAnsi="DM Sans" w:cs="DM Sans" w:eastAsia="DM Sans"/>
          <w:color w:val="000000"/>
          <w:sz w:val="22"/>
          <w:szCs w:val="22"/>
        </w:rPr>
        <w:t>Honouring an individual or team that is leading the way in emerging technologies and digital transformation.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Entry Questions: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Summarise your/the nominee’s innovative project/work and the problem it addresses.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Describe the impact and measurable outcomes of your/the nominee’s project/work.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What is the future potential or scalability of this innovation?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Innovation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(40%): How unique or groundbreaking is the technology or solution?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Impact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(30%): What measurable effects has the project had on the business or community?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Scalability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(15%): Can the project be expanded or replicated?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Sustainability/Long-Term Vision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(15%): Is the innovation future-proof or sustainable in the long term?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DM Sans Bold">
    <w:panose1 w:val="00000000000000000000"/>
    <w:charset w:characterSet="1"/>
    <w:embedBold r:id="rId5"/>
  </w:font>
  <w:font w:name="DM Sans Bold Italics">
    <w:panose1 w:val="00000000000000000000"/>
    <w:charset w:characterSet="1"/>
    <w:embedBoldItalic r:id="rId6"/>
  </w:font>
  <w:font w:name="DM Sans">
    <w:panose1 w:val="00000000000000000000"/>
    <w:charset w:characterSet="1"/>
    <w:embedRegular r:id="rId7"/>
  </w:font>
  <w:font w:name="DM Sans Italics">
    <w:panose1 w:val="00000000000000000000"/>
    <w:charset w:characterSet="1"/>
    <w:embe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2024-10-23T20:11:25Z</dcterms:created>
  <dc:creator>Apache POI</dc:creator>
</cp:coreProperties>
</file>